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5B" w:rsidRPr="0084195B" w:rsidRDefault="0084195B" w:rsidP="0084195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bookmarkStart w:id="0" w:name="_GoBack"/>
      <w:bookmarkEnd w:id="0"/>
      <w:r w:rsidRPr="0084195B">
        <w:rPr>
          <w:rFonts w:ascii="Verdana" w:eastAsia="Times New Roman" w:hAnsi="Verdana" w:cs="Times New Roman"/>
          <w:color w:val="000000"/>
          <w:sz w:val="20"/>
          <w:szCs w:val="20"/>
          <w:u w:val="single"/>
        </w:rPr>
        <w:t>A Bill to Cut Funding to the Environmental Protection Agency</w:t>
      </w:r>
    </w:p>
    <w:p w:rsidR="0084195B" w:rsidRPr="00880191" w:rsidRDefault="00880191" w:rsidP="00880191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80191">
        <w:rPr>
          <w:rFonts w:ascii="Verdana" w:eastAsia="Times New Roman" w:hAnsi="Verdana" w:cs="Times New Roman"/>
          <w:color w:val="000000"/>
          <w:sz w:val="20"/>
          <w:szCs w:val="20"/>
        </w:rPr>
        <w:t>1. Be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 it enacted by the student congress here assembled that</w:t>
      </w:r>
      <w:proofErr w:type="gramStart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:</w:t>
      </w:r>
      <w:proofErr w:type="gramEnd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>2. Section 1. The Environmental Protection Agency (EPA) will lose all funding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3. </w:t>
      </w:r>
      <w:proofErr w:type="gramStart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from</w:t>
      </w:r>
      <w:proofErr w:type="gramEnd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 the Federal Government.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>4. Section 2. The EPA may continue to operate if they are able to fund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themselves.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  <w:t>5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. Section 3. The U.S. Congress will oversee the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implementation of this bill.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  <w:t>6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. Section 4. This will be put into effect 1 year after passing.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</w:rPr>
        <w:t>7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. Section 5. All other laws in conflict with </w:t>
      </w:r>
      <w:r w:rsidR="005900A4">
        <w:rPr>
          <w:rFonts w:ascii="Verdana" w:eastAsia="Times New Roman" w:hAnsi="Verdana" w:cs="Times New Roman"/>
          <w:color w:val="000000"/>
          <w:sz w:val="20"/>
          <w:szCs w:val="20"/>
        </w:rPr>
        <w:t>this legislation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 are hereby declared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</w:rPr>
        <w:t>8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. </w:t>
      </w:r>
      <w:proofErr w:type="gramStart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null</w:t>
      </w:r>
      <w:proofErr w:type="gramEnd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 and void.</w:t>
      </w:r>
    </w:p>
    <w:p w:rsidR="0084195B" w:rsidRPr="00880191" w:rsidRDefault="0084195B" w:rsidP="0084195B">
      <w:pPr>
        <w:ind w:left="360"/>
        <w:rPr>
          <w:sz w:val="20"/>
          <w:szCs w:val="20"/>
        </w:rPr>
      </w:pPr>
    </w:p>
    <w:p w:rsidR="00880191" w:rsidRDefault="00880191" w:rsidP="0084195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u w:val="single"/>
        </w:rPr>
      </w:pPr>
    </w:p>
    <w:p w:rsidR="0084195B" w:rsidRPr="0084195B" w:rsidRDefault="0084195B" w:rsidP="0084195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  <w:u w:val="single"/>
        </w:rPr>
        <w:t>A Bill to Stop Gerrymandering</w:t>
      </w:r>
    </w:p>
    <w:p w:rsidR="005900A4" w:rsidRPr="005900A4" w:rsidRDefault="005900A4" w:rsidP="005900A4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1. </w:t>
      </w:r>
      <w:r w:rsidR="00C82087" w:rsidRPr="005900A4">
        <w:rPr>
          <w:rFonts w:ascii="Verdana" w:eastAsia="Times New Roman" w:hAnsi="Verdana" w:cs="Times New Roman"/>
          <w:color w:val="000000"/>
          <w:sz w:val="20"/>
          <w:szCs w:val="20"/>
        </w:rPr>
        <w:t>Be it enacted by the student congress here assembled that</w:t>
      </w:r>
      <w:proofErr w:type="gramStart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>:</w:t>
      </w:r>
      <w:proofErr w:type="gramEnd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2. </w:t>
      </w:r>
      <w:r w:rsidR="00C82087" w:rsidRPr="005900A4">
        <w:rPr>
          <w:rFonts w:ascii="Verdana" w:eastAsia="Times New Roman" w:hAnsi="Verdana" w:cs="Times New Roman"/>
          <w:color w:val="000000"/>
          <w:sz w:val="20"/>
          <w:szCs w:val="20"/>
        </w:rPr>
        <w:t>Section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1. The United States require every state to appoint an independent 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3. </w:t>
      </w:r>
      <w:proofErr w:type="gramStart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>commission</w:t>
      </w:r>
      <w:proofErr w:type="gramEnd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to draft a redistricting plan that focuses on geographical contiguity 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4. </w:t>
      </w:r>
      <w:proofErr w:type="gramStart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>and</w:t>
      </w:r>
      <w:proofErr w:type="gramEnd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compactness when deciding voting districts rather than partisan advantages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5. </w:t>
      </w:r>
      <w:r w:rsidR="00C82087" w:rsidRPr="005900A4">
        <w:rPr>
          <w:rFonts w:ascii="Verdana" w:eastAsia="Times New Roman" w:hAnsi="Verdana" w:cs="Times New Roman"/>
          <w:color w:val="000000"/>
          <w:sz w:val="20"/>
          <w:szCs w:val="20"/>
        </w:rPr>
        <w:t>Section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2. Gerrymandering is to divide (a territorial unit) into election districts 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6. </w:t>
      </w:r>
      <w:proofErr w:type="gramStart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>to</w:t>
      </w:r>
      <w:proofErr w:type="gramEnd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give one political party an electoral majority in a large number of districts while 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7. </w:t>
      </w:r>
      <w:proofErr w:type="gramStart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>concentrating</w:t>
      </w:r>
      <w:proofErr w:type="gramEnd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the voting strength of the opposition in as few districts as possible.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8. </w:t>
      </w:r>
      <w:r w:rsidR="00C82087" w:rsidRPr="005900A4">
        <w:rPr>
          <w:rFonts w:ascii="Verdana" w:eastAsia="Times New Roman" w:hAnsi="Verdana" w:cs="Times New Roman"/>
          <w:color w:val="000000"/>
          <w:sz w:val="20"/>
          <w:szCs w:val="20"/>
        </w:rPr>
        <w:t>Section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3. The Department of Justice will oversee the implementation of this 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9. </w:t>
      </w:r>
      <w:proofErr w:type="gramStart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>legislation</w:t>
      </w:r>
      <w:proofErr w:type="gramEnd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10. </w:t>
      </w:r>
      <w:r w:rsidR="00C82087" w:rsidRPr="005900A4">
        <w:rPr>
          <w:rFonts w:ascii="Verdana" w:eastAsia="Times New Roman" w:hAnsi="Verdana" w:cs="Times New Roman"/>
          <w:color w:val="000000"/>
          <w:sz w:val="20"/>
          <w:szCs w:val="20"/>
        </w:rPr>
        <w:t>Section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4. This bill will be implemented on January 15th, 2014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11. </w:t>
      </w:r>
      <w:r w:rsidR="00C82087" w:rsidRPr="005900A4">
        <w:rPr>
          <w:rFonts w:ascii="Verdana" w:eastAsia="Times New Roman" w:hAnsi="Verdana" w:cs="Times New Roman"/>
          <w:color w:val="000000"/>
          <w:sz w:val="20"/>
          <w:szCs w:val="20"/>
        </w:rPr>
        <w:t>Section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5. All</w:t>
      </w:r>
      <w:r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other</w:t>
      </w:r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laws in conflict with this legislation are hereby declared </w:t>
      </w:r>
    </w:p>
    <w:p w:rsidR="0084195B" w:rsidRPr="005900A4" w:rsidRDefault="005900A4" w:rsidP="005900A4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12. </w:t>
      </w:r>
      <w:proofErr w:type="gramStart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>null</w:t>
      </w:r>
      <w:proofErr w:type="gramEnd"/>
      <w:r w:rsidR="0084195B" w:rsidRP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 and void.</w:t>
      </w:r>
    </w:p>
    <w:p w:rsidR="0084195B" w:rsidRPr="00880191" w:rsidRDefault="0084195B" w:rsidP="0084195B">
      <w:pPr>
        <w:rPr>
          <w:sz w:val="20"/>
          <w:szCs w:val="20"/>
        </w:rPr>
      </w:pPr>
    </w:p>
    <w:p w:rsidR="0084195B" w:rsidRPr="0084195B" w:rsidRDefault="0084195B" w:rsidP="0084195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  <w:u w:val="single"/>
        </w:rPr>
        <w:lastRenderedPageBreak/>
        <w:t>A Resolution Concerning Publicizing Minors in Media for Crimes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1. Whereas a suspected criminal and criminal adult's name and actions are 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2. </w:t>
      </w:r>
      <w:proofErr w:type="gramStart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>made</w:t>
      </w:r>
      <w:proofErr w:type="gramEnd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 known through news media and public record, and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3. Whereas if the crime is heinous enough, a minor's name and actions will 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4. </w:t>
      </w:r>
      <w:proofErr w:type="gramStart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>be</w:t>
      </w:r>
      <w:proofErr w:type="gramEnd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 displayed all over the news, yet other minors' actions are restricted 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5. </w:t>
      </w:r>
      <w:proofErr w:type="gramStart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>from</w:t>
      </w:r>
      <w:proofErr w:type="gramEnd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 the new</w:t>
      </w:r>
      <w:r w:rsidR="005900A4">
        <w:rPr>
          <w:rFonts w:ascii="Verdana" w:eastAsia="Times New Roman" w:hAnsi="Verdana" w:cs="Times New Roman"/>
          <w:color w:val="000000"/>
          <w:sz w:val="20"/>
          <w:szCs w:val="20"/>
        </w:rPr>
        <w:t>s</w:t>
      </w: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 media, and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>6. Whereas criminal actions should be public knowledge, and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>7. Whereas the names of suspects and criminals are spread through entertainment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8. </w:t>
      </w:r>
      <w:proofErr w:type="gramStart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>media</w:t>
      </w:r>
      <w:proofErr w:type="gramEnd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 such as Facebook and Twitter without the consent of suspects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9. </w:t>
      </w:r>
      <w:proofErr w:type="gramStart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>and</w:t>
      </w:r>
      <w:proofErr w:type="gramEnd"/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 criminal</w:t>
      </w:r>
      <w:r w:rsidR="005900A4">
        <w:rPr>
          <w:rFonts w:ascii="Verdana" w:eastAsia="Times New Roman" w:hAnsi="Verdana" w:cs="Times New Roman"/>
          <w:color w:val="000000"/>
          <w:sz w:val="20"/>
          <w:szCs w:val="20"/>
        </w:rPr>
        <w:t>s anyway without being charged,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 xml:space="preserve">10. </w:t>
      </w:r>
      <w:r w:rsidR="005900A4">
        <w:rPr>
          <w:rFonts w:ascii="Verdana" w:eastAsia="Times New Roman" w:hAnsi="Verdana" w:cs="Times New Roman"/>
          <w:color w:val="000000"/>
          <w:sz w:val="20"/>
          <w:szCs w:val="20"/>
        </w:rPr>
        <w:t>Therefore, b</w:t>
      </w: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>e it resolved by the Student Congress here assembled that:</w:t>
      </w:r>
    </w:p>
    <w:p w:rsidR="0084195B" w:rsidRPr="0084195B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</w:rPr>
        <w:t>11. The names and criminal actions of adults and minors should be made</w:t>
      </w:r>
    </w:p>
    <w:p w:rsidR="0084195B" w:rsidRPr="00880191" w:rsidRDefault="0084195B" w:rsidP="0084195B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80191">
        <w:rPr>
          <w:rFonts w:ascii="Verdana" w:eastAsia="Times New Roman" w:hAnsi="Verdana" w:cs="Times New Roman"/>
          <w:color w:val="000000"/>
          <w:sz w:val="20"/>
          <w:szCs w:val="20"/>
        </w:rPr>
        <w:t>12. aware to the public through news media in all instances.</w:t>
      </w:r>
    </w:p>
    <w:p w:rsidR="0084195B" w:rsidRPr="00880191" w:rsidRDefault="0084195B" w:rsidP="0084195B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4195B" w:rsidRPr="0084195B" w:rsidRDefault="0084195B" w:rsidP="0084195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  <w:u w:val="single"/>
        </w:rPr>
        <w:t>A Bill to Privatize NASA</w:t>
      </w:r>
    </w:p>
    <w:p w:rsidR="00880191" w:rsidRDefault="00880191" w:rsidP="00880191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1. 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Be </w:t>
      </w:r>
      <w:r w:rsid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it 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enacted by the </w:t>
      </w:r>
      <w:r w:rsidR="005900A4">
        <w:rPr>
          <w:rFonts w:ascii="Verdana" w:eastAsia="Times New Roman" w:hAnsi="Verdana" w:cs="Times New Roman"/>
          <w:color w:val="000000"/>
          <w:sz w:val="20"/>
          <w:szCs w:val="20"/>
        </w:rPr>
        <w:t xml:space="preserve">Student 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Congress here assembled that</w:t>
      </w:r>
      <w:proofErr w:type="gramStart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:</w:t>
      </w:r>
      <w:proofErr w:type="gramEnd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>2. Section 1: National Aeronautics and Space Administration (NASA) be privatized.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3. Section 2: Privatization of NASA is defined as changing from governmental to 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4. </w:t>
      </w:r>
      <w:proofErr w:type="gramStart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private</w:t>
      </w:r>
      <w:proofErr w:type="gramEnd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 control and ownership through the sale of preferred stock.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>5. Section 3: The United States government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may still have a say in NASA b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y investing 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6. </w:t>
      </w:r>
      <w:proofErr w:type="gramStart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in</w:t>
      </w:r>
      <w:proofErr w:type="gramEnd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 xml:space="preserve"> stock if they choose, but may not own more than 25 percent.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7. Section 4: The United States Congress will oversee the enforcement of this 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8. </w:t>
      </w:r>
      <w:proofErr w:type="gramStart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legislation</w:t>
      </w:r>
      <w:proofErr w:type="gramEnd"/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>9. Section 5: Upon passage, this bill will go into effect on January 1, 2016.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10. All laws in conflict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with this bill </w:t>
      </w:r>
      <w:r w:rsidR="0084195B" w:rsidRPr="00880191">
        <w:rPr>
          <w:rFonts w:ascii="Verdana" w:eastAsia="Times New Roman" w:hAnsi="Verdana" w:cs="Times New Roman"/>
          <w:color w:val="000000"/>
          <w:sz w:val="20"/>
          <w:szCs w:val="20"/>
        </w:rPr>
        <w:t>are declared null and void.</w:t>
      </w:r>
    </w:p>
    <w:p w:rsidR="0084195B" w:rsidRPr="0084195B" w:rsidRDefault="0084195B" w:rsidP="00880191">
      <w:pPr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4195B">
        <w:rPr>
          <w:rFonts w:ascii="Verdana" w:eastAsia="Times New Roman" w:hAnsi="Verdana" w:cs="Times New Roman"/>
          <w:color w:val="000000"/>
          <w:sz w:val="20"/>
          <w:szCs w:val="20"/>
          <w:u w:val="single"/>
        </w:rPr>
        <w:lastRenderedPageBreak/>
        <w:t>Resolution Concerning Mandatory Smart Gun Technology for Hand Guns</w:t>
      </w:r>
    </w:p>
    <w:p w:rsidR="0084195B" w:rsidRPr="00880191" w:rsidRDefault="0084195B" w:rsidP="0084195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1. </w:t>
      </w:r>
      <w:r w:rsidR="00C82087">
        <w:rPr>
          <w:rFonts w:ascii="Verdana" w:eastAsia="Times New Roman" w:hAnsi="Verdana" w:cs="Arial"/>
          <w:color w:val="000000"/>
          <w:sz w:val="18"/>
          <w:szCs w:val="18"/>
        </w:rPr>
        <w:t>Whereas</w:t>
      </w:r>
      <w:r w:rsidRPr="00880191">
        <w:rPr>
          <w:rFonts w:ascii="Verdana" w:eastAsia="Times New Roman" w:hAnsi="Verdana" w:cs="Arial"/>
          <w:color w:val="000000"/>
          <w:sz w:val="18"/>
          <w:szCs w:val="18"/>
        </w:rPr>
        <w:t>; approximately 500,000 hand guns are stolen from private owners every year, and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2. </w:t>
      </w:r>
      <w:r w:rsidR="00C82087">
        <w:rPr>
          <w:rFonts w:ascii="Verdana" w:eastAsia="Times New Roman" w:hAnsi="Verdana" w:cs="Arial"/>
          <w:color w:val="000000"/>
          <w:sz w:val="18"/>
          <w:szCs w:val="18"/>
        </w:rPr>
        <w:t>Whereas</w:t>
      </w:r>
      <w:r w:rsidRPr="0084195B">
        <w:rPr>
          <w:rFonts w:ascii="Verdana" w:eastAsia="Times New Roman" w:hAnsi="Verdana" w:cs="Arial"/>
          <w:color w:val="000000"/>
          <w:sz w:val="18"/>
          <w:szCs w:val="18"/>
        </w:rPr>
        <w:t xml:space="preserve">; more than a quarter of all guns connected with Bureau of Alcohol, Tobacco and 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3. </w:t>
      </w:r>
      <w:r w:rsidRPr="0084195B">
        <w:rPr>
          <w:rFonts w:ascii="Verdana" w:eastAsia="Times New Roman" w:hAnsi="Verdana" w:cs="Arial"/>
          <w:color w:val="000000"/>
          <w:sz w:val="18"/>
          <w:szCs w:val="18"/>
        </w:rPr>
        <w:t>Firearms (ATF) investigations of illegal gun trafficking were reported to have been stolen, and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4. </w:t>
      </w:r>
      <w:proofErr w:type="gramStart"/>
      <w:r w:rsidR="00C82087">
        <w:rPr>
          <w:rFonts w:ascii="Verdana" w:eastAsia="Times New Roman" w:hAnsi="Verdana" w:cs="Arial"/>
          <w:color w:val="000000"/>
          <w:sz w:val="18"/>
          <w:szCs w:val="18"/>
        </w:rPr>
        <w:t>Whereas</w:t>
      </w:r>
      <w:proofErr w:type="gramEnd"/>
      <w:r w:rsidRPr="0084195B">
        <w:rPr>
          <w:rFonts w:ascii="Verdana" w:eastAsia="Times New Roman" w:hAnsi="Verdana" w:cs="Arial"/>
          <w:color w:val="000000"/>
          <w:sz w:val="18"/>
          <w:szCs w:val="18"/>
        </w:rPr>
        <w:t xml:space="preserve">; smart gun technology contains sensors in the grip and trigger that can track a gun 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5. </w:t>
      </w:r>
      <w:proofErr w:type="gramStart"/>
      <w:r w:rsidRPr="0084195B">
        <w:rPr>
          <w:rFonts w:ascii="Verdana" w:eastAsia="Times New Roman" w:hAnsi="Verdana" w:cs="Arial"/>
          <w:color w:val="000000"/>
          <w:sz w:val="18"/>
          <w:szCs w:val="18"/>
        </w:rPr>
        <w:t>owner’s</w:t>
      </w:r>
      <w:proofErr w:type="gramEnd"/>
      <w:r w:rsidRPr="0084195B">
        <w:rPr>
          <w:rFonts w:ascii="Verdana" w:eastAsia="Times New Roman" w:hAnsi="Verdana" w:cs="Arial"/>
          <w:color w:val="000000"/>
          <w:sz w:val="18"/>
          <w:szCs w:val="18"/>
        </w:rPr>
        <w:t xml:space="preserve"> hand size, strength, and dynamic grip style, and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6. </w:t>
      </w:r>
      <w:r w:rsidR="00C82087">
        <w:rPr>
          <w:rFonts w:ascii="Verdana" w:eastAsia="Times New Roman" w:hAnsi="Verdana" w:cs="Arial"/>
          <w:color w:val="000000"/>
          <w:sz w:val="18"/>
          <w:szCs w:val="18"/>
        </w:rPr>
        <w:t>Whereas</w:t>
      </w:r>
      <w:r w:rsidRPr="0084195B">
        <w:rPr>
          <w:rFonts w:ascii="Verdana" w:eastAsia="Times New Roman" w:hAnsi="Verdana" w:cs="Arial"/>
          <w:color w:val="000000"/>
          <w:sz w:val="18"/>
          <w:szCs w:val="18"/>
        </w:rPr>
        <w:t xml:space="preserve">; Smart Gun Technology can correctly identify an owner 90% of the time with 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7. </w:t>
      </w:r>
      <w:proofErr w:type="gramStart"/>
      <w:r w:rsidRPr="0084195B">
        <w:rPr>
          <w:rFonts w:ascii="Verdana" w:eastAsia="Times New Roman" w:hAnsi="Verdana" w:cs="Arial"/>
          <w:color w:val="000000"/>
          <w:sz w:val="18"/>
          <w:szCs w:val="18"/>
        </w:rPr>
        <w:t>increasing</w:t>
      </w:r>
      <w:proofErr w:type="gramEnd"/>
      <w:r w:rsidRPr="0084195B">
        <w:rPr>
          <w:rFonts w:ascii="Verdana" w:eastAsia="Times New Roman" w:hAnsi="Verdana" w:cs="Arial"/>
          <w:color w:val="000000"/>
          <w:sz w:val="18"/>
          <w:szCs w:val="18"/>
        </w:rPr>
        <w:t xml:space="preserve"> results as development progresses, and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8. </w:t>
      </w:r>
      <w:r w:rsidR="00C82087">
        <w:rPr>
          <w:rFonts w:ascii="Verdana" w:eastAsia="Times New Roman" w:hAnsi="Verdana" w:cs="Arial"/>
          <w:color w:val="000000"/>
          <w:sz w:val="18"/>
          <w:szCs w:val="18"/>
        </w:rPr>
        <w:t>Whereas</w:t>
      </w:r>
      <w:r w:rsidRPr="0084195B">
        <w:rPr>
          <w:rFonts w:ascii="Verdana" w:eastAsia="Times New Roman" w:hAnsi="Verdana" w:cs="Arial"/>
          <w:color w:val="000000"/>
          <w:sz w:val="18"/>
          <w:szCs w:val="18"/>
        </w:rPr>
        <w:t xml:space="preserve">; Smart Gun Technology can prevent the firing of hand guns by any individuals other 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9. </w:t>
      </w:r>
      <w:r w:rsidRPr="0084195B">
        <w:rPr>
          <w:rFonts w:ascii="Verdana" w:eastAsia="Times New Roman" w:hAnsi="Verdana" w:cs="Arial"/>
          <w:color w:val="000000"/>
          <w:sz w:val="18"/>
          <w:szCs w:val="18"/>
        </w:rPr>
        <w:t>than the registered owner,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10. </w:t>
      </w:r>
      <w:proofErr w:type="gramStart"/>
      <w:r w:rsidRPr="00880191">
        <w:rPr>
          <w:rFonts w:ascii="Verdana" w:eastAsia="Times New Roman" w:hAnsi="Verdana" w:cs="Arial"/>
          <w:color w:val="000000"/>
          <w:sz w:val="18"/>
          <w:szCs w:val="18"/>
        </w:rPr>
        <w:t>Therefore</w:t>
      </w:r>
      <w:proofErr w:type="gramEnd"/>
      <w:r w:rsidRPr="00880191">
        <w:rPr>
          <w:rFonts w:ascii="Verdana" w:eastAsia="Times New Roman" w:hAnsi="Verdana" w:cs="Arial"/>
          <w:color w:val="000000"/>
          <w:sz w:val="18"/>
          <w:szCs w:val="18"/>
        </w:rPr>
        <w:t>, b</w:t>
      </w:r>
      <w:r w:rsidRPr="0084195B">
        <w:rPr>
          <w:rFonts w:ascii="Verdana" w:eastAsia="Times New Roman" w:hAnsi="Verdana" w:cs="Arial"/>
          <w:color w:val="000000"/>
          <w:sz w:val="18"/>
          <w:szCs w:val="18"/>
        </w:rPr>
        <w:t xml:space="preserve">e it resolved by the Student Congress </w:t>
      </w:r>
      <w:r w:rsidR="005900A4">
        <w:rPr>
          <w:rFonts w:ascii="Verdana" w:eastAsia="Times New Roman" w:hAnsi="Verdana" w:cs="Arial"/>
          <w:color w:val="000000"/>
          <w:sz w:val="18"/>
          <w:szCs w:val="18"/>
        </w:rPr>
        <w:t xml:space="preserve">here </w:t>
      </w:r>
      <w:r w:rsidRPr="0084195B">
        <w:rPr>
          <w:rFonts w:ascii="Verdana" w:eastAsia="Times New Roman" w:hAnsi="Verdana" w:cs="Arial"/>
          <w:color w:val="000000"/>
          <w:sz w:val="18"/>
          <w:szCs w:val="18"/>
        </w:rPr>
        <w:t>assembled that</w:t>
      </w:r>
    </w:p>
    <w:p w:rsidR="0084195B" w:rsidRPr="0084195B" w:rsidRDefault="0084195B" w:rsidP="0084195B">
      <w:pPr>
        <w:spacing w:after="0" w:line="480" w:lineRule="auto"/>
        <w:textAlignment w:val="baseline"/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 xml:space="preserve">11. </w:t>
      </w:r>
      <w:r w:rsidRPr="0084195B">
        <w:rPr>
          <w:rFonts w:ascii="Verdana" w:eastAsia="Times New Roman" w:hAnsi="Verdana" w:cs="Arial"/>
          <w:color w:val="000000"/>
          <w:sz w:val="18"/>
          <w:szCs w:val="18"/>
        </w:rPr>
        <w:t>Smart Gun Technology should be mandatory for all new hand guns sold in the United State</w:t>
      </w:r>
      <w:r w:rsidR="005900A4">
        <w:rPr>
          <w:rFonts w:ascii="Verdana" w:eastAsia="Times New Roman" w:hAnsi="Verdana" w:cs="Arial"/>
          <w:color w:val="000000"/>
          <w:sz w:val="18"/>
          <w:szCs w:val="18"/>
        </w:rPr>
        <w:t>s</w:t>
      </w:r>
      <w:r w:rsidRPr="0084195B">
        <w:rPr>
          <w:rFonts w:ascii="Verdana" w:eastAsia="Times New Roman" w:hAnsi="Verdana" w:cs="Arial"/>
          <w:color w:val="000000"/>
          <w:sz w:val="18"/>
          <w:szCs w:val="18"/>
        </w:rPr>
        <w:t xml:space="preserve"> as of </w:t>
      </w:r>
    </w:p>
    <w:p w:rsidR="0084195B" w:rsidRDefault="0084195B" w:rsidP="0084195B">
      <w:pPr>
        <w:rPr>
          <w:rFonts w:ascii="Verdana" w:eastAsia="Times New Roman" w:hAnsi="Verdana" w:cs="Arial"/>
          <w:color w:val="000000"/>
          <w:sz w:val="18"/>
          <w:szCs w:val="18"/>
        </w:rPr>
      </w:pPr>
      <w:r w:rsidRPr="00880191">
        <w:rPr>
          <w:rFonts w:ascii="Verdana" w:eastAsia="Times New Roman" w:hAnsi="Verdana" w:cs="Arial"/>
          <w:color w:val="000000"/>
          <w:sz w:val="18"/>
          <w:szCs w:val="18"/>
        </w:rPr>
        <w:t>12. 2015.</w:t>
      </w:r>
    </w:p>
    <w:p w:rsidR="00880191" w:rsidRDefault="00880191" w:rsidP="0084195B">
      <w:pPr>
        <w:rPr>
          <w:rFonts w:ascii="Verdana" w:eastAsia="Times New Roman" w:hAnsi="Verdana" w:cs="Arial"/>
          <w:color w:val="000000"/>
          <w:sz w:val="18"/>
          <w:szCs w:val="18"/>
        </w:rPr>
      </w:pPr>
    </w:p>
    <w:p w:rsidR="00880191" w:rsidRPr="00880191" w:rsidRDefault="00880191" w:rsidP="0088019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80191">
        <w:rPr>
          <w:rFonts w:ascii="Verdana" w:eastAsia="Times New Roman" w:hAnsi="Verdana" w:cs="Times New Roman"/>
          <w:color w:val="000000"/>
          <w:sz w:val="18"/>
          <w:szCs w:val="18"/>
          <w:u w:val="single"/>
        </w:rPr>
        <w:t>A Resolution Concerning Funding for Children in the Foster Care System</w:t>
      </w:r>
    </w:p>
    <w:p w:rsidR="00C82087" w:rsidRPr="00C82087" w:rsidRDefault="00C82087" w:rsidP="00C82087">
      <w:pPr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1.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Whereas there are currently no restrictions on how funding is used for children in </w:t>
      </w:r>
    </w:p>
    <w:p w:rsidR="00C82087" w:rsidRDefault="00C82087" w:rsidP="00C82087">
      <w:pPr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2.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proofErr w:type="gramStart"/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foster</w:t>
      </w:r>
      <w:proofErr w:type="gramEnd"/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 care homes, and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br/>
        <w:t>3.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>Whereas there is potential for misappropriation of funds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 for children in homes, and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br/>
        <w:t>4.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>Whereas some foster families only take in foster children for their own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>financial benefit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, and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</w:p>
    <w:p w:rsidR="00C82087" w:rsidRPr="00C82087" w:rsidRDefault="00C82087" w:rsidP="00C82087">
      <w:pPr>
        <w:rPr>
          <w:rFonts w:ascii="Verdana" w:eastAsia="Times New Roman" w:hAnsi="Verdana" w:cs="Times New Roman"/>
          <w:color w:val="000000"/>
          <w:sz w:val="19"/>
          <w:szCs w:val="19"/>
        </w:rPr>
      </w:pP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5. 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Whereas it would benefit the child and the foster care system if the money </w:t>
      </w:r>
    </w:p>
    <w:p w:rsidR="00C82087" w:rsidRDefault="00C82087" w:rsidP="00C82087">
      <w:pPr>
        <w:rPr>
          <w:rFonts w:ascii="Verdana" w:eastAsia="Times New Roman" w:hAnsi="Verdana" w:cs="Times New Roman"/>
          <w:color w:val="000000"/>
          <w:sz w:val="19"/>
          <w:szCs w:val="19"/>
        </w:rPr>
      </w:pPr>
      <w:r>
        <w:rPr>
          <w:rFonts w:ascii="Verdana" w:eastAsia="Times New Roman" w:hAnsi="Verdana" w:cs="Times New Roman"/>
          <w:color w:val="000000"/>
          <w:sz w:val="19"/>
          <w:szCs w:val="19"/>
        </w:rPr>
        <w:t>6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.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proofErr w:type="gramStart"/>
      <w:r w:rsidR="00ED2F05" w:rsidRPr="00C82087">
        <w:rPr>
          <w:rFonts w:ascii="Verdana" w:eastAsia="Times New Roman" w:hAnsi="Verdana" w:cs="Times New Roman"/>
          <w:color w:val="000000"/>
          <w:sz w:val="19"/>
          <w:szCs w:val="19"/>
        </w:rPr>
        <w:t>were</w:t>
      </w:r>
      <w:proofErr w:type="gramEnd"/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 tracked, and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>
        <w:rPr>
          <w:rFonts w:ascii="Verdana" w:eastAsia="Times New Roman" w:hAnsi="Verdana" w:cs="Times New Roman"/>
          <w:color w:val="000000"/>
          <w:sz w:val="19"/>
          <w:szCs w:val="19"/>
        </w:rPr>
        <w:t>7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.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Whereas it would make foster care parents more accountable </w:t>
      </w:r>
    </w:p>
    <w:p w:rsidR="00C82087" w:rsidRPr="00C82087" w:rsidRDefault="00C82087" w:rsidP="00C82087">
      <w:pPr>
        <w:rPr>
          <w:rFonts w:ascii="Verdana" w:eastAsia="Times New Roman" w:hAnsi="Verdana" w:cs="Times New Roman"/>
          <w:color w:val="000000"/>
          <w:sz w:val="19"/>
          <w:szCs w:val="19"/>
        </w:rPr>
      </w:pP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8. 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>for their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 foster child/children, and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9. 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Whereas the money is intended for the foster child and therefore should be able </w:t>
      </w:r>
    </w:p>
    <w:p w:rsidR="00C82087" w:rsidRPr="00C82087" w:rsidRDefault="00C82087" w:rsidP="00C82087">
      <w:pPr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1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>0</w:t>
      </w: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.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proofErr w:type="gramStart"/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>to</w:t>
      </w:r>
      <w:proofErr w:type="gramEnd"/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 be linked </w:t>
      </w:r>
      <w:r w:rsidR="00943FE6" w:rsidRPr="00C82087">
        <w:rPr>
          <w:rFonts w:ascii="Verdana" w:eastAsia="Times New Roman" w:hAnsi="Verdana" w:cs="Times New Roman"/>
          <w:color w:val="000000"/>
          <w:sz w:val="19"/>
          <w:szCs w:val="19"/>
        </w:rPr>
        <w:t>to benefit the child;</w:t>
      </w:r>
    </w:p>
    <w:p w:rsidR="00C82087" w:rsidRPr="00C82087" w:rsidRDefault="00C82087" w:rsidP="00C82087">
      <w:pPr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11.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proofErr w:type="gramStart"/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>Therefore</w:t>
      </w:r>
      <w:proofErr w:type="gramEnd"/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, be it resolved by the student congress here assembled that money </w:t>
      </w:r>
    </w:p>
    <w:p w:rsidR="00C82087" w:rsidRPr="00C82087" w:rsidRDefault="00C82087" w:rsidP="00C82087">
      <w:pPr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C82087">
        <w:rPr>
          <w:rFonts w:ascii="Verdana" w:eastAsia="Times New Roman" w:hAnsi="Verdana" w:cs="Times New Roman"/>
          <w:color w:val="000000"/>
          <w:sz w:val="19"/>
          <w:szCs w:val="19"/>
        </w:rPr>
        <w:t>12.</w:t>
      </w: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 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>appropri</w:t>
      </w:r>
      <w:r w:rsidR="00ED2F05" w:rsidRPr="00C82087">
        <w:rPr>
          <w:rFonts w:ascii="Verdana" w:eastAsia="Times New Roman" w:hAnsi="Verdana" w:cs="Times New Roman"/>
          <w:color w:val="000000"/>
          <w:sz w:val="19"/>
          <w:szCs w:val="19"/>
        </w:rPr>
        <w:t>ated for the care and well-</w:t>
      </w:r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being of foster children should be monitored </w:t>
      </w:r>
    </w:p>
    <w:p w:rsidR="00880191" w:rsidRPr="00C82087" w:rsidRDefault="00C82087" w:rsidP="00C82087">
      <w:pPr>
        <w:rPr>
          <w:rFonts w:ascii="Verdana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color w:val="000000"/>
          <w:sz w:val="19"/>
          <w:szCs w:val="19"/>
        </w:rPr>
        <w:t xml:space="preserve">13. </w:t>
      </w:r>
      <w:proofErr w:type="gramStart"/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>and</w:t>
      </w:r>
      <w:proofErr w:type="gramEnd"/>
      <w:r w:rsidR="00880191" w:rsidRPr="00C82087">
        <w:rPr>
          <w:rFonts w:ascii="Verdana" w:eastAsia="Times New Roman" w:hAnsi="Verdana" w:cs="Times New Roman"/>
          <w:color w:val="000000"/>
          <w:sz w:val="19"/>
          <w:szCs w:val="19"/>
        </w:rPr>
        <w:t xml:space="preserve"> tracked to ensure that the children are benefiting.</w:t>
      </w:r>
    </w:p>
    <w:sectPr w:rsidR="00880191" w:rsidRPr="00C8208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32" w:rsidRDefault="00273132" w:rsidP="00943FE6">
      <w:pPr>
        <w:spacing w:after="0" w:line="240" w:lineRule="auto"/>
      </w:pPr>
      <w:r>
        <w:separator/>
      </w:r>
    </w:p>
  </w:endnote>
  <w:endnote w:type="continuationSeparator" w:id="0">
    <w:p w:rsidR="00273132" w:rsidRDefault="00273132" w:rsidP="00943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32" w:rsidRDefault="00273132" w:rsidP="00943FE6">
      <w:pPr>
        <w:spacing w:after="0" w:line="240" w:lineRule="auto"/>
      </w:pPr>
      <w:r>
        <w:separator/>
      </w:r>
    </w:p>
  </w:footnote>
  <w:footnote w:type="continuationSeparator" w:id="0">
    <w:p w:rsidR="00273132" w:rsidRDefault="00273132" w:rsidP="00943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FE6" w:rsidRDefault="00943FE6">
    <w:pPr>
      <w:pStyle w:val="Header"/>
    </w:pPr>
    <w:r>
      <w:t>Congress Tournament</w:t>
    </w:r>
    <w:r>
      <w:tab/>
      <w:t>December 4, 2013</w:t>
    </w:r>
    <w:r>
      <w:ptab w:relativeTo="margin" w:alignment="right" w:leader="none"/>
    </w:r>
    <w:r>
      <w:t>Independence High School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448"/>
    <w:multiLevelType w:val="hybridMultilevel"/>
    <w:tmpl w:val="2B76A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64058"/>
    <w:multiLevelType w:val="hybridMultilevel"/>
    <w:tmpl w:val="8CA86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42CFD"/>
    <w:multiLevelType w:val="hybridMultilevel"/>
    <w:tmpl w:val="A61AC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F308B"/>
    <w:multiLevelType w:val="hybridMultilevel"/>
    <w:tmpl w:val="FFC83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890A54"/>
    <w:multiLevelType w:val="hybridMultilevel"/>
    <w:tmpl w:val="292AA7EC"/>
    <w:lvl w:ilvl="0" w:tplc="2D00C9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2484F"/>
    <w:multiLevelType w:val="hybridMultilevel"/>
    <w:tmpl w:val="7BBA0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F01A4"/>
    <w:multiLevelType w:val="multilevel"/>
    <w:tmpl w:val="CCCE9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004CB9"/>
    <w:multiLevelType w:val="hybridMultilevel"/>
    <w:tmpl w:val="4EF6B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84E98"/>
    <w:multiLevelType w:val="hybridMultilevel"/>
    <w:tmpl w:val="E9F84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265D3F"/>
    <w:multiLevelType w:val="hybridMultilevel"/>
    <w:tmpl w:val="A6405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E11A5"/>
    <w:multiLevelType w:val="hybridMultilevel"/>
    <w:tmpl w:val="6CA0A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E5715"/>
    <w:multiLevelType w:val="hybridMultilevel"/>
    <w:tmpl w:val="5CCC6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22B63"/>
    <w:multiLevelType w:val="hybridMultilevel"/>
    <w:tmpl w:val="0088D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5490E"/>
    <w:multiLevelType w:val="hybridMultilevel"/>
    <w:tmpl w:val="0D54B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73833"/>
    <w:multiLevelType w:val="hybridMultilevel"/>
    <w:tmpl w:val="0AF81B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A975FE"/>
    <w:multiLevelType w:val="hybridMultilevel"/>
    <w:tmpl w:val="9828C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15"/>
  </w:num>
  <w:num w:numId="10">
    <w:abstractNumId w:val="2"/>
  </w:num>
  <w:num w:numId="11">
    <w:abstractNumId w:val="7"/>
  </w:num>
  <w:num w:numId="12">
    <w:abstractNumId w:val="11"/>
  </w:num>
  <w:num w:numId="13">
    <w:abstractNumId w:val="14"/>
  </w:num>
  <w:num w:numId="14">
    <w:abstractNumId w:val="9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5B"/>
    <w:rsid w:val="00273132"/>
    <w:rsid w:val="00312606"/>
    <w:rsid w:val="0050684F"/>
    <w:rsid w:val="005900A4"/>
    <w:rsid w:val="0084195B"/>
    <w:rsid w:val="00880191"/>
    <w:rsid w:val="008E249A"/>
    <w:rsid w:val="00943FE6"/>
    <w:rsid w:val="00C82087"/>
    <w:rsid w:val="00E41C14"/>
    <w:rsid w:val="00ED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9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3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FE6"/>
  </w:style>
  <w:style w:type="paragraph" w:styleId="Footer">
    <w:name w:val="footer"/>
    <w:basedOn w:val="Normal"/>
    <w:link w:val="FooterChar"/>
    <w:uiPriority w:val="99"/>
    <w:unhideWhenUsed/>
    <w:rsid w:val="00943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FE6"/>
  </w:style>
  <w:style w:type="paragraph" w:styleId="BalloonText">
    <w:name w:val="Balloon Text"/>
    <w:basedOn w:val="Normal"/>
    <w:link w:val="BalloonTextChar"/>
    <w:uiPriority w:val="99"/>
    <w:semiHidden/>
    <w:unhideWhenUsed/>
    <w:rsid w:val="008E2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4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9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3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FE6"/>
  </w:style>
  <w:style w:type="paragraph" w:styleId="Footer">
    <w:name w:val="footer"/>
    <w:basedOn w:val="Normal"/>
    <w:link w:val="FooterChar"/>
    <w:uiPriority w:val="99"/>
    <w:unhideWhenUsed/>
    <w:rsid w:val="00943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FE6"/>
  </w:style>
  <w:style w:type="paragraph" w:styleId="BalloonText">
    <w:name w:val="Balloon Text"/>
    <w:basedOn w:val="Normal"/>
    <w:link w:val="BalloonTextChar"/>
    <w:uiPriority w:val="99"/>
    <w:semiHidden/>
    <w:unhideWhenUsed/>
    <w:rsid w:val="008E2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4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Kern High School District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Regier</dc:creator>
  <cp:lastModifiedBy>Howard Adams</cp:lastModifiedBy>
  <cp:revision>2</cp:revision>
  <cp:lastPrinted>2013-11-19T21:43:00Z</cp:lastPrinted>
  <dcterms:created xsi:type="dcterms:W3CDTF">2013-11-19T23:02:00Z</dcterms:created>
  <dcterms:modified xsi:type="dcterms:W3CDTF">2013-11-19T23:02:00Z</dcterms:modified>
</cp:coreProperties>
</file>